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1535" cy="3046730"/>
                  <wp:effectExtent l="0" t="0" r="12065" b="1270"/>
                  <wp:docPr id="2" name="图片 2" descr="607cc0c0ed1e996ac5be9eccfeb60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07cc0c0ed1e996ac5be9eccfeb60c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535" cy="304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3" name="图片 3" descr="e31cbac686256cd378f76c91e654ed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e31cbac686256cd378f76c91e654ed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：马桶管道预留洞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2510" cy="3069590"/>
                  <wp:effectExtent l="0" t="0" r="2540" b="16510"/>
                  <wp:docPr id="4" name="图片 4" descr="6a1a1bd772534c92210922ed28c48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6a1a1bd772534c92210922ed28c482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190" cy="3113405"/>
                  <wp:effectExtent l="0" t="0" r="16510" b="10795"/>
                  <wp:docPr id="5" name="图片 5" descr="9ddcf48b4c44e5dddfe440095c631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9ddcf48b4c44e5dddfe440095c6312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190" cy="3113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兴华悦府2#楼二单元801户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44090" cy="2992755"/>
                  <wp:effectExtent l="0" t="0" r="3810" b="17145"/>
                  <wp:docPr id="6" name="图片 6" descr="1e9c169f00f409e3ff01e1d99dd11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e9c169f00f409e3ff01e1d99dd118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4090" cy="299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7" name="图片 7" descr="e8729c69e5eef561dd95249676688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8729c69e5eef561dd95249676688ff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090545"/>
                  <wp:effectExtent l="0" t="0" r="6350" b="14605"/>
                  <wp:docPr id="8" name="图片 8" descr="e41aca7eafdd59f88e187c3f43deb1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e41aca7eafdd59f88e187c3f43deb1a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09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8005"/>
                  <wp:effectExtent l="0" t="0" r="8890" b="17145"/>
                  <wp:docPr id="9" name="图片 9" descr="e89ff658ba9d6c62211e96716530f5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e89ff658ba9d6c62211e96716530f5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兴华悦府2#楼二单元801户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7592D2A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0F45BAF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